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6" w:rsidRDefault="00E70916"/>
    <w:p w:rsidR="00E70916" w:rsidRPr="00E70916" w:rsidRDefault="00E70916">
      <w:pPr>
        <w:rPr>
          <w:rFonts w:ascii="Arial" w:hAnsi="Arial" w:cs="Arial"/>
          <w:b/>
          <w:sz w:val="52"/>
          <w:szCs w:val="52"/>
        </w:rPr>
      </w:pPr>
      <w:r w:rsidRPr="00E70916">
        <w:rPr>
          <w:rFonts w:ascii="Arial" w:hAnsi="Arial" w:cs="Arial"/>
          <w:b/>
          <w:sz w:val="52"/>
          <w:szCs w:val="52"/>
        </w:rPr>
        <w:t xml:space="preserve">When should I hire a </w:t>
      </w:r>
      <w:proofErr w:type="gramStart"/>
      <w:r w:rsidRPr="00E70916">
        <w:rPr>
          <w:rFonts w:ascii="Arial" w:hAnsi="Arial" w:cs="Arial"/>
          <w:b/>
          <w:sz w:val="52"/>
          <w:szCs w:val="52"/>
        </w:rPr>
        <w:t>Lawyer</w:t>
      </w:r>
      <w:proofErr w:type="gramEnd"/>
    </w:p>
    <w:p w:rsidR="00E70916" w:rsidRPr="00E70916" w:rsidRDefault="00E70916">
      <w:pPr>
        <w:rPr>
          <w:rFonts w:ascii="Arial" w:hAnsi="Arial" w:cs="Arial"/>
          <w:sz w:val="24"/>
          <w:szCs w:val="24"/>
        </w:rPr>
      </w:pPr>
      <w:r w:rsidRPr="00E70916">
        <w:rPr>
          <w:rFonts w:ascii="Arial" w:hAnsi="Arial" w:cs="Arial"/>
          <w:sz w:val="24"/>
          <w:szCs w:val="24"/>
        </w:rPr>
        <w:t>When researching the following documents, please read everything, to include all reference material.</w:t>
      </w:r>
    </w:p>
    <w:p w:rsidR="0090182F" w:rsidRPr="00E70916" w:rsidRDefault="00E70916">
      <w:pPr>
        <w:rPr>
          <w:rFonts w:ascii="Arial" w:hAnsi="Arial" w:cs="Arial"/>
          <w:sz w:val="24"/>
          <w:szCs w:val="24"/>
        </w:rPr>
      </w:pPr>
      <w:hyperlink r:id="rId4" w:history="1">
        <w:r w:rsidRPr="00E70916">
          <w:rPr>
            <w:rStyle w:val="Hyperlink"/>
            <w:rFonts w:ascii="Arial" w:hAnsi="Arial" w:cs="Arial"/>
            <w:sz w:val="24"/>
            <w:szCs w:val="24"/>
          </w:rPr>
          <w:t>https://www.knowva.ebenefits.va.gov/system/templates/selfservice/va_ssnew/help/customer/locale/en-US/portal/554400000001018/content/554400000014079/M21-1,-Part-I,-Chapter-3,-Section-C---Payment-of-Attorney-or-Agent-Fees</w:t>
        </w:r>
      </w:hyperlink>
    </w:p>
    <w:p w:rsidR="00E70916" w:rsidRPr="00E70916" w:rsidRDefault="00E70916">
      <w:pPr>
        <w:rPr>
          <w:rFonts w:ascii="Arial" w:hAnsi="Arial" w:cs="Arial"/>
          <w:sz w:val="24"/>
          <w:szCs w:val="24"/>
        </w:rPr>
      </w:pPr>
      <w:hyperlink r:id="rId5" w:history="1">
        <w:r w:rsidRPr="00E70916">
          <w:rPr>
            <w:rStyle w:val="Hyperlink"/>
            <w:rFonts w:ascii="Arial" w:hAnsi="Arial" w:cs="Arial"/>
            <w:sz w:val="24"/>
            <w:szCs w:val="24"/>
          </w:rPr>
          <w:t>https://www.ecfr.gov/current/title-38/chapter-I/part-14/subject-group-ECFRe2d861683c66a39/section-14.636</w:t>
        </w:r>
      </w:hyperlink>
    </w:p>
    <w:p w:rsidR="00E70916" w:rsidRPr="00E70916" w:rsidRDefault="00E70916">
      <w:pPr>
        <w:rPr>
          <w:rFonts w:ascii="Arial" w:hAnsi="Arial" w:cs="Arial"/>
          <w:sz w:val="24"/>
          <w:szCs w:val="24"/>
        </w:rPr>
      </w:pPr>
    </w:p>
    <w:sectPr w:rsidR="00E70916" w:rsidRPr="00E70916" w:rsidSect="0090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916"/>
    <w:rsid w:val="0090182F"/>
    <w:rsid w:val="00E7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fr.gov/current/title-38/chapter-I/part-14/subject-group-ECFRe2d861683c66a39/section-14.636" TargetMode="External"/><Relationship Id="rId4" Type="http://schemas.openxmlformats.org/officeDocument/2006/relationships/hyperlink" Target="https://www.knowva.ebenefits.va.gov/system/templates/selfservice/va_ssnew/help/customer/locale/en-US/portal/554400000001018/content/554400000014079/M21-1,-Part-I,-Chapter-3,-Section-C---Payment-of-Attorney-or-Agent-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2021-09-17T14:53:00Z</dcterms:created>
  <dcterms:modified xsi:type="dcterms:W3CDTF">2021-09-17T15:00:00Z</dcterms:modified>
</cp:coreProperties>
</file>